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F3" w:rsidRPr="006D1BD3" w:rsidRDefault="005E545B">
      <w:pPr>
        <w:jc w:val="center"/>
        <w:rPr>
          <w:rFonts w:eastAsia="Arial"/>
          <w:sz w:val="28"/>
          <w:szCs w:val="28"/>
        </w:rPr>
      </w:pPr>
      <w:r w:rsidRPr="006D1BD3">
        <w:rPr>
          <w:rFonts w:eastAsia="Arial"/>
          <w:noProof/>
          <w:sz w:val="28"/>
          <w:szCs w:val="28"/>
        </w:rPr>
        <w:drawing>
          <wp:inline distT="0" distB="0" distL="0" distR="0" wp14:anchorId="70A2F065" wp14:editId="35ED4854">
            <wp:extent cx="2181225" cy="1838325"/>
            <wp:effectExtent l="0" t="0" r="0" b="0"/>
            <wp:docPr id="3" name="image7.jpg" descr="FINAL PHC KTCoP logo Nov19-15 15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INAL PHC KTCoP logo Nov19-15 150dp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83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33DB" w:rsidRDefault="003033DB">
      <w:pPr>
        <w:rPr>
          <w:rFonts w:eastAsia="Arial"/>
          <w:sz w:val="28"/>
          <w:szCs w:val="28"/>
        </w:rPr>
      </w:pPr>
    </w:p>
    <w:p w:rsidR="005D1CF3" w:rsidRPr="003033DB" w:rsidRDefault="003033DB" w:rsidP="003033DB">
      <w:pPr>
        <w:jc w:val="center"/>
        <w:rPr>
          <w:rFonts w:eastAsia="Arial"/>
          <w:b/>
          <w:sz w:val="28"/>
          <w:szCs w:val="28"/>
        </w:rPr>
      </w:pPr>
      <w:r w:rsidRPr="003033DB">
        <w:rPr>
          <w:rFonts w:eastAsia="Arial"/>
          <w:b/>
          <w:sz w:val="28"/>
          <w:szCs w:val="28"/>
        </w:rPr>
        <w:t xml:space="preserve">Notes from the </w:t>
      </w:r>
      <w:r w:rsidR="00254AF1" w:rsidRPr="003033DB">
        <w:rPr>
          <w:rFonts w:eastAsia="Arial"/>
          <w:b/>
          <w:sz w:val="28"/>
          <w:szCs w:val="28"/>
        </w:rPr>
        <w:t>Sept 11, 2018</w:t>
      </w:r>
      <w:r w:rsidRPr="003033DB">
        <w:rPr>
          <w:rFonts w:eastAsia="Arial"/>
          <w:b/>
          <w:sz w:val="28"/>
          <w:szCs w:val="28"/>
        </w:rPr>
        <w:t xml:space="preserve"> meeting of the </w:t>
      </w:r>
      <w:r w:rsidR="005E545B" w:rsidRPr="003033DB">
        <w:rPr>
          <w:rFonts w:eastAsia="Arial"/>
          <w:b/>
          <w:sz w:val="28"/>
          <w:szCs w:val="28"/>
        </w:rPr>
        <w:t>PHC Knowledge Translation (KT) Community of Practice</w:t>
      </w:r>
    </w:p>
    <w:p w:rsidR="005D1CF3" w:rsidRPr="006D1BD3" w:rsidRDefault="005D1CF3">
      <w:pPr>
        <w:jc w:val="center"/>
        <w:rPr>
          <w:rFonts w:eastAsia="Arial"/>
          <w:b/>
          <w:color w:val="0070C0"/>
          <w:sz w:val="28"/>
          <w:szCs w:val="28"/>
        </w:rPr>
      </w:pPr>
    </w:p>
    <w:p w:rsidR="005D1CF3" w:rsidRPr="006D1BD3" w:rsidRDefault="005D1CF3">
      <w:pPr>
        <w:rPr>
          <w:rFonts w:eastAsia="Arial"/>
          <w:sz w:val="28"/>
          <w:szCs w:val="28"/>
        </w:rPr>
      </w:pPr>
    </w:p>
    <w:p w:rsidR="00254AF1" w:rsidRPr="003033DB" w:rsidRDefault="005E545B" w:rsidP="00254AF1">
      <w:pPr>
        <w:pStyle w:val="Default"/>
        <w:rPr>
          <w:rFonts w:ascii="Times New Roman" w:hAnsi="Times New Roman" w:cs="Times New Roman"/>
        </w:rPr>
      </w:pPr>
      <w:bookmarkStart w:id="0" w:name="_9rt16w7t1vzx" w:colFirst="0" w:colLast="0"/>
      <w:bookmarkEnd w:id="0"/>
      <w:r w:rsidRPr="003033DB">
        <w:rPr>
          <w:rFonts w:ascii="Times New Roman" w:eastAsia="Arial" w:hAnsi="Times New Roman" w:cs="Times New Roman"/>
          <w:b/>
        </w:rPr>
        <w:t>J</w:t>
      </w:r>
      <w:r w:rsidR="00254AF1" w:rsidRPr="003033DB">
        <w:rPr>
          <w:rFonts w:ascii="Times New Roman" w:eastAsia="Arial" w:hAnsi="Times New Roman" w:cs="Times New Roman"/>
          <w:b/>
        </w:rPr>
        <w:t xml:space="preserve">aki Thornhill, </w:t>
      </w:r>
      <w:r w:rsidR="00254AF1" w:rsidRPr="003033DB">
        <w:rPr>
          <w:rFonts w:ascii="Times New Roman" w:hAnsi="Times New Roman" w:cs="Times New Roman"/>
        </w:rPr>
        <w:t xml:space="preserve">Professional Practice Lead for Clinical Nutrition at Providence </w:t>
      </w:r>
    </w:p>
    <w:p w:rsidR="00254AF1" w:rsidRDefault="00254AF1" w:rsidP="003033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eastAsia="Arial"/>
          <w:b/>
          <w:sz w:val="28"/>
          <w:szCs w:val="28"/>
        </w:rPr>
      </w:pPr>
      <w:r w:rsidRPr="003033DB">
        <w:t>Health Care, led a session describing her KT project addressing malnutrition in hospitals.</w:t>
      </w:r>
      <w:r w:rsidR="0056510B" w:rsidRPr="003033DB">
        <w:t xml:space="preserve"> Jaki’s project was funded by the PHC/VCH KT Challenge program, and will </w:t>
      </w:r>
      <w:r w:rsidR="003033DB" w:rsidRPr="003033DB">
        <w:t>implement the Integrated Nutrition Pathway for Acute Care (INPAC) at St Paul</w:t>
      </w:r>
      <w:r w:rsidR="003033DB">
        <w:t xml:space="preserve">’s Hospital to improve clinical outcomes for patients. </w:t>
      </w:r>
    </w:p>
    <w:p w:rsidR="00607211" w:rsidRDefault="00607211" w:rsidP="00607211">
      <w:pPr>
        <w:pStyle w:val="PlainText"/>
        <w:rPr>
          <w:rFonts w:eastAsia="Calibri"/>
          <w:sz w:val="28"/>
          <w:szCs w:val="28"/>
        </w:rPr>
      </w:pPr>
      <w:bookmarkStart w:id="1" w:name="_GoBack"/>
      <w:bookmarkEnd w:id="1"/>
    </w:p>
    <w:p w:rsidR="005D1CF3" w:rsidRDefault="00607211" w:rsidP="00254AF1">
      <w:pPr>
        <w:pStyle w:val="PlainText"/>
        <w:rPr>
          <w:rFonts w:ascii="Times New Roman" w:eastAsia="Calibri" w:hAnsi="Times New Roman" w:cs="Times New Roman"/>
          <w:b/>
          <w:sz w:val="24"/>
          <w:szCs w:val="24"/>
        </w:rPr>
      </w:pPr>
      <w:r w:rsidRPr="00607211">
        <w:rPr>
          <w:rFonts w:ascii="Times New Roman" w:eastAsia="Calibri" w:hAnsi="Times New Roman" w:cs="Times New Roman"/>
          <w:b/>
          <w:sz w:val="24"/>
          <w:szCs w:val="24"/>
        </w:rPr>
        <w:t xml:space="preserve">For the recording of the session: </w:t>
      </w:r>
    </w:p>
    <w:p w:rsidR="009B7E5F" w:rsidRDefault="009B7E5F" w:rsidP="009B7E5F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:rsidR="009B7E5F" w:rsidRDefault="009B7E5F" w:rsidP="009B7E5F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Streaming recording link:</w:t>
      </w:r>
    </w:p>
    <w:p w:rsidR="009B7E5F" w:rsidRDefault="009B7E5F" w:rsidP="009B7E5F">
      <w:pPr>
        <w:shd w:val="clear" w:color="auto" w:fill="FFFFFF"/>
        <w:spacing w:line="300" w:lineRule="atLeast"/>
        <w:rPr>
          <w:rFonts w:ascii="Arial" w:hAnsi="Arial" w:cs="Arial"/>
          <w:color w:val="333333"/>
          <w:sz w:val="21"/>
          <w:szCs w:val="21"/>
        </w:rPr>
      </w:pPr>
      <w:hyperlink r:id="rId9" w:history="1">
        <w:r>
          <w:rPr>
            <w:rStyle w:val="Hyperlink"/>
            <w:rFonts w:ascii="Arial" w:hAnsi="Arial" w:cs="Arial"/>
            <w:color w:val="0096D6"/>
            <w:sz w:val="21"/>
            <w:szCs w:val="21"/>
          </w:rPr>
          <w:t>https://bcsupportunit.webex.com/bcsupportunit/ldr.php?RCID=87d64f1b43301991cbe947bdece21104</w:t>
        </w:r>
      </w:hyperlink>
    </w:p>
    <w:p w:rsidR="009B7E5F" w:rsidRDefault="009B7E5F" w:rsidP="009B7E5F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Download recording link:</w:t>
      </w:r>
    </w:p>
    <w:p w:rsidR="009B7E5F" w:rsidRDefault="009B7E5F" w:rsidP="009B7E5F">
      <w:pPr>
        <w:shd w:val="clear" w:color="auto" w:fill="FFFFFF"/>
        <w:spacing w:line="300" w:lineRule="atLeast"/>
        <w:rPr>
          <w:rFonts w:ascii="Arial" w:hAnsi="Arial" w:cs="Arial"/>
          <w:color w:val="333333"/>
          <w:sz w:val="21"/>
          <w:szCs w:val="21"/>
        </w:rPr>
      </w:pPr>
      <w:hyperlink r:id="rId10" w:history="1">
        <w:r>
          <w:rPr>
            <w:rStyle w:val="Hyperlink"/>
            <w:rFonts w:ascii="Arial" w:hAnsi="Arial" w:cs="Arial"/>
            <w:color w:val="0096D6"/>
            <w:sz w:val="21"/>
            <w:szCs w:val="21"/>
          </w:rPr>
          <w:t>https://bcsupportunit.webex.com/bcsupportunit/lsr.php?RCID=4b9245d1731099386947aaa272526c17</w:t>
        </w:r>
      </w:hyperlink>
    </w:p>
    <w:p w:rsidR="009B7E5F" w:rsidRDefault="009B7E5F" w:rsidP="009B7E5F">
      <w:pPr>
        <w:rPr>
          <w:rFonts w:ascii="Calibri" w:hAnsi="Calibri"/>
          <w:color w:val="auto"/>
          <w:sz w:val="22"/>
          <w:szCs w:val="22"/>
          <w:lang w:eastAsia="en-US"/>
        </w:rPr>
      </w:pPr>
    </w:p>
    <w:p w:rsidR="0056510B" w:rsidRDefault="0056510B" w:rsidP="00254AF1">
      <w:pPr>
        <w:pStyle w:val="PlainTex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1CF3" w:rsidRPr="00607211" w:rsidRDefault="005E545B">
      <w:pPr>
        <w:rPr>
          <w:rFonts w:eastAsia="Arial"/>
        </w:rPr>
      </w:pPr>
      <w:r w:rsidRPr="00607211">
        <w:rPr>
          <w:rFonts w:eastAsia="Arial"/>
        </w:rPr>
        <w:t xml:space="preserve">If you’d like to share a project to elicit ideas from the group or if you have any questions, please contact us: </w:t>
      </w:r>
      <w:r w:rsidRPr="00607211">
        <w:rPr>
          <w:rFonts w:eastAsia="Arial"/>
          <w:b/>
        </w:rPr>
        <w:t>Aggie Black</w:t>
      </w:r>
      <w:r w:rsidRPr="00607211">
        <w:rPr>
          <w:rFonts w:eastAsia="Arial"/>
        </w:rPr>
        <w:t xml:space="preserve">, </w:t>
      </w:r>
      <w:r w:rsidR="00254AF1">
        <w:rPr>
          <w:rFonts w:eastAsia="Arial"/>
        </w:rPr>
        <w:t xml:space="preserve">Director, </w:t>
      </w:r>
      <w:r w:rsidRPr="00607211">
        <w:rPr>
          <w:rFonts w:eastAsia="Arial"/>
        </w:rPr>
        <w:t xml:space="preserve">Research </w:t>
      </w:r>
      <w:r w:rsidR="00254AF1">
        <w:rPr>
          <w:rFonts w:eastAsia="Arial"/>
        </w:rPr>
        <w:t>and Knowledge Translation</w:t>
      </w:r>
      <w:r w:rsidRPr="00607211">
        <w:rPr>
          <w:rFonts w:eastAsia="Arial"/>
        </w:rPr>
        <w:t>, Professional Practice (</w:t>
      </w:r>
      <w:hyperlink r:id="rId11">
        <w:r w:rsidRPr="00607211">
          <w:rPr>
            <w:rFonts w:eastAsia="Arial"/>
            <w:color w:val="0000FF"/>
            <w:u w:val="single"/>
          </w:rPr>
          <w:t>ablack@providencehealth.bc.ca</w:t>
        </w:r>
      </w:hyperlink>
      <w:r w:rsidRPr="00607211">
        <w:rPr>
          <w:rFonts w:eastAsia="Arial"/>
        </w:rPr>
        <w:t xml:space="preserve">) or </w:t>
      </w:r>
      <w:r w:rsidR="00254AF1">
        <w:rPr>
          <w:rFonts w:eastAsia="Arial"/>
        </w:rPr>
        <w:t>Emily Zamora,</w:t>
      </w:r>
      <w:r w:rsidRPr="00607211">
        <w:rPr>
          <w:rFonts w:eastAsia="Arial"/>
        </w:rPr>
        <w:t xml:space="preserve"> </w:t>
      </w:r>
      <w:r w:rsidR="0056510B">
        <w:rPr>
          <w:rFonts w:eastAsia="Arial"/>
        </w:rPr>
        <w:t xml:space="preserve">Clinical </w:t>
      </w:r>
      <w:r w:rsidRPr="00607211">
        <w:rPr>
          <w:rFonts w:eastAsia="Arial"/>
        </w:rPr>
        <w:t xml:space="preserve">Resource Dietitian </w:t>
      </w:r>
      <w:r w:rsidR="003033DB">
        <w:rPr>
          <w:rFonts w:eastAsia="Arial"/>
        </w:rPr>
        <w:t>at PHC</w:t>
      </w:r>
      <w:r w:rsidR="00254AF1">
        <w:rPr>
          <w:rFonts w:eastAsia="Arial"/>
        </w:rPr>
        <w:t xml:space="preserve"> (</w:t>
      </w:r>
      <w:hyperlink r:id="rId12" w:history="1">
        <w:r w:rsidR="0056510B" w:rsidRPr="00A73496">
          <w:rPr>
            <w:rStyle w:val="Hyperlink"/>
            <w:rFonts w:eastAsia="Arial"/>
          </w:rPr>
          <w:t>ezamora1@providencehealth.bc.ca</w:t>
        </w:r>
      </w:hyperlink>
      <w:r w:rsidR="0056510B">
        <w:rPr>
          <w:rFonts w:eastAsia="Arial"/>
        </w:rPr>
        <w:t>).</w:t>
      </w:r>
    </w:p>
    <w:p w:rsidR="005D1CF3" w:rsidRPr="00607211" w:rsidRDefault="005D1CF3">
      <w:pPr>
        <w:rPr>
          <w:rFonts w:eastAsia="Arial"/>
        </w:rPr>
      </w:pPr>
    </w:p>
    <w:p w:rsidR="005D1CF3" w:rsidRPr="00607211" w:rsidRDefault="005E545B">
      <w:pPr>
        <w:rPr>
          <w:rFonts w:eastAsia="Arial"/>
          <w:color w:val="0000FF"/>
          <w:u w:val="single"/>
        </w:rPr>
      </w:pPr>
      <w:r w:rsidRPr="00607211">
        <w:rPr>
          <w:rFonts w:eastAsia="Arial"/>
        </w:rPr>
        <w:t>More Information:</w:t>
      </w:r>
      <w:r w:rsidRPr="00607211">
        <w:rPr>
          <w:rFonts w:eastAsia="Arial"/>
          <w:color w:val="1F497D"/>
        </w:rPr>
        <w:t xml:space="preserve"> </w:t>
      </w:r>
      <w:hyperlink r:id="rId13">
        <w:r w:rsidRPr="00607211">
          <w:rPr>
            <w:rFonts w:eastAsia="Arial"/>
            <w:color w:val="0000FF"/>
            <w:u w:val="single"/>
          </w:rPr>
          <w:t>http://www.providenceresearch.ca/providence-health-care-knowledge-translation-community-practice</w:t>
        </w:r>
      </w:hyperlink>
    </w:p>
    <w:p w:rsidR="005D1CF3" w:rsidRPr="00607211" w:rsidRDefault="005D1CF3">
      <w:pPr>
        <w:rPr>
          <w:rFonts w:eastAsia="Arial"/>
        </w:rPr>
      </w:pPr>
    </w:p>
    <w:p w:rsidR="0004080F" w:rsidRDefault="00254AF1">
      <w:pPr>
        <w:rPr>
          <w:rFonts w:eastAsia="Arial"/>
          <w:b/>
        </w:rPr>
      </w:pPr>
      <w:r>
        <w:rPr>
          <w:rFonts w:eastAsia="Arial"/>
          <w:b/>
        </w:rPr>
        <w:t>Next session: March 12, 2019</w:t>
      </w:r>
      <w:r w:rsidR="0004080F" w:rsidRPr="00607211">
        <w:rPr>
          <w:rFonts w:eastAsia="Arial"/>
          <w:b/>
        </w:rPr>
        <w:t xml:space="preserve">, </w:t>
      </w:r>
      <w:r w:rsidR="0056510B">
        <w:rPr>
          <w:rFonts w:eastAsia="Arial"/>
          <w:b/>
        </w:rPr>
        <w:t xml:space="preserve">Sarah Munro: </w:t>
      </w:r>
      <w:hyperlink r:id="rId14" w:history="1">
        <w:r w:rsidR="0056510B" w:rsidRPr="00A73496">
          <w:rPr>
            <w:rStyle w:val="Hyperlink"/>
            <w:rFonts w:eastAsia="Arial"/>
            <w:b/>
          </w:rPr>
          <w:t>http://www.cheos.ubc.ca/people/sarah-munro/</w:t>
        </w:r>
      </w:hyperlink>
    </w:p>
    <w:p w:rsidR="0004080F" w:rsidRDefault="0004080F">
      <w:pPr>
        <w:rPr>
          <w:rFonts w:eastAsia="Arial"/>
        </w:rPr>
      </w:pPr>
    </w:p>
    <w:p w:rsidR="0056510B" w:rsidRDefault="0056510B">
      <w:pPr>
        <w:rPr>
          <w:rFonts w:eastAsia="Arial"/>
        </w:rPr>
      </w:pPr>
    </w:p>
    <w:p w:rsidR="0056510B" w:rsidRPr="00607211" w:rsidRDefault="0056510B">
      <w:pPr>
        <w:rPr>
          <w:rFonts w:eastAsia="Arial"/>
        </w:rPr>
      </w:pPr>
    </w:p>
    <w:p w:rsidR="005D1CF3" w:rsidRPr="00607211" w:rsidRDefault="0004080F">
      <w:pPr>
        <w:jc w:val="center"/>
        <w:rPr>
          <w:rFonts w:eastAsia="Arial"/>
        </w:rPr>
      </w:pPr>
      <w:r w:rsidRPr="00607211">
        <w:rPr>
          <w:rFonts w:eastAsia="Arial"/>
        </w:rPr>
        <w:t>This session was</w:t>
      </w:r>
      <w:r w:rsidR="005E545B" w:rsidRPr="00607211">
        <w:rPr>
          <w:rFonts w:eastAsia="Arial"/>
        </w:rPr>
        <w:t xml:space="preserve"> held in partnership with the BC SUPPORT Unit.</w:t>
      </w:r>
    </w:p>
    <w:sectPr w:rsidR="005D1CF3" w:rsidRPr="00607211">
      <w:footerReference w:type="default" r:id="rId15"/>
      <w:pgSz w:w="12240" w:h="15840"/>
      <w:pgMar w:top="720" w:right="1584" w:bottom="1440" w:left="158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0B" w:rsidRDefault="0056510B">
      <w:r>
        <w:separator/>
      </w:r>
    </w:p>
  </w:endnote>
  <w:endnote w:type="continuationSeparator" w:id="0">
    <w:p w:rsidR="0056510B" w:rsidRDefault="0056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10B" w:rsidRDefault="0056510B">
    <w:pPr>
      <w:tabs>
        <w:tab w:val="center" w:pos="4680"/>
        <w:tab w:val="right" w:pos="9360"/>
      </w:tabs>
      <w:spacing w:after="720"/>
    </w:pPr>
    <w:r>
      <w:rPr>
        <w:rFonts w:ascii="Garamond" w:eastAsia="Garamond" w:hAnsi="Garamond" w:cs="Garamond"/>
      </w:rPr>
      <w:tab/>
    </w:r>
    <w:r>
      <w:rPr>
        <w:rFonts w:ascii="Garamond" w:eastAsia="Garamond" w:hAnsi="Garamond" w:cs="Garamond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-94614</wp:posOffset>
          </wp:positionH>
          <wp:positionV relativeFrom="paragraph">
            <wp:posOffset>-470534</wp:posOffset>
          </wp:positionV>
          <wp:extent cx="1588135" cy="763270"/>
          <wp:effectExtent l="0" t="0" r="0" b="0"/>
          <wp:wrapNone/>
          <wp:docPr id="4" name="image8.png" descr="colo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colou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8135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4004309</wp:posOffset>
          </wp:positionH>
          <wp:positionV relativeFrom="paragraph">
            <wp:posOffset>-233679</wp:posOffset>
          </wp:positionV>
          <wp:extent cx="1943100" cy="452755"/>
          <wp:effectExtent l="0" t="0" r="0" b="0"/>
          <wp:wrapSquare wrapText="bothSides" distT="0" distB="0" distL="114300" distR="114300"/>
          <wp:docPr id="1" name="image2.png" descr="Large logo - BC SUPPORT Unit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arge logo - BC SUPPORT Unit (2)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452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0B" w:rsidRDefault="0056510B">
      <w:r>
        <w:separator/>
      </w:r>
    </w:p>
  </w:footnote>
  <w:footnote w:type="continuationSeparator" w:id="0">
    <w:p w:rsidR="0056510B" w:rsidRDefault="00565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5FAF"/>
    <w:multiLevelType w:val="hybridMultilevel"/>
    <w:tmpl w:val="EDF8EF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F3"/>
    <w:rsid w:val="0004080F"/>
    <w:rsid w:val="000644C3"/>
    <w:rsid w:val="00254AF1"/>
    <w:rsid w:val="003033DB"/>
    <w:rsid w:val="0047742A"/>
    <w:rsid w:val="0056510B"/>
    <w:rsid w:val="00584F7A"/>
    <w:rsid w:val="005D1CF3"/>
    <w:rsid w:val="005E545B"/>
    <w:rsid w:val="00607211"/>
    <w:rsid w:val="006D1BD3"/>
    <w:rsid w:val="006E1900"/>
    <w:rsid w:val="00776748"/>
    <w:rsid w:val="007C6066"/>
    <w:rsid w:val="009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4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1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D1BD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07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7211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Default">
    <w:name w:val="Default"/>
    <w:rsid w:val="00254A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Myriad Pro" w:hAnsi="Myriad Pro" w:cs="Myriad P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4F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D1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D1BD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07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7211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Default">
    <w:name w:val="Default"/>
    <w:rsid w:val="00254A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rovidenceresearch.ca/providence-health-care-knowledge-translation-community-practi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zamora1@providencehealth.bc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black@providencehealth.bc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csupportunit.webex.com/bcsupportunit/lsr.php?RCID=4b9245d1731099386947aaa272526c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csupportunit.webex.com/bcsupportunit/ldr.php?RCID=87d64f1b43301991cbe947bdece21104" TargetMode="External"/><Relationship Id="rId14" Type="http://schemas.openxmlformats.org/officeDocument/2006/relationships/hyperlink" Target="http://www.cheos.ubc.ca/people/sarah-munro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Black</dc:creator>
  <cp:lastModifiedBy>Black, Aggie [PH]</cp:lastModifiedBy>
  <cp:revision>5</cp:revision>
  <cp:lastPrinted>2017-12-13T23:03:00Z</cp:lastPrinted>
  <dcterms:created xsi:type="dcterms:W3CDTF">2019-01-21T22:55:00Z</dcterms:created>
  <dcterms:modified xsi:type="dcterms:W3CDTF">2019-01-23T00:22:00Z</dcterms:modified>
</cp:coreProperties>
</file>